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296B54EF" w:rsidR="00FE24DD" w:rsidRPr="00AB32AC" w:rsidRDefault="00A93906" w:rsidP="00FE24DD">
      <w:pPr>
        <w:pStyle w:val="Nadpis1"/>
        <w:rPr>
          <w:lang w:val="en-US"/>
        </w:rPr>
      </w:pPr>
      <w:r>
        <w:rPr>
          <w:lang w:val="en-US"/>
        </w:rPr>
        <w:t>Tic-tac-toe with RP2040</w:t>
      </w:r>
    </w:p>
    <w:p w14:paraId="482D301A" w14:textId="317B9BC6" w:rsidR="00FE24DD" w:rsidRPr="00AB32AC" w:rsidRDefault="00AB32AC" w:rsidP="00FE24DD">
      <w:pPr>
        <w:pStyle w:val="Nadpis2"/>
        <w:rPr>
          <w:lang w:val="en-US"/>
        </w:rPr>
      </w:pPr>
      <w:r w:rsidRPr="00AB32AC">
        <w:rPr>
          <w:lang w:val="en-US"/>
        </w:rPr>
        <w:t>Schematic description</w:t>
      </w:r>
    </w:p>
    <w:p w14:paraId="0866905B" w14:textId="7B34F2CB" w:rsidR="00A93906" w:rsidRDefault="00AB32AC" w:rsidP="00FE24DD">
      <w:pPr>
        <w:jc w:val="both"/>
        <w:rPr>
          <w:lang w:val="en-US"/>
        </w:rPr>
      </w:pPr>
      <w:r>
        <w:rPr>
          <w:lang w:val="en-US"/>
        </w:rPr>
        <w:t xml:space="preserve">This construction </w:t>
      </w:r>
      <w:r w:rsidR="00A93906">
        <w:rPr>
          <w:lang w:val="en-US"/>
        </w:rPr>
        <w:t xml:space="preserve">is the simple tic-tac-toe game based on Raspberry Pi Pico (RP2040 module). The matrix of 3x3 Neopixel RGB LED chain is connected to GPIO0 pin.  </w:t>
      </w:r>
      <w:r w:rsidR="00D423D6">
        <w:rPr>
          <w:lang w:val="en-US"/>
        </w:rPr>
        <w:t xml:space="preserve">Play buttons </w:t>
      </w:r>
      <w:r w:rsidR="00D17D5F">
        <w:rPr>
          <w:lang w:val="en-US"/>
        </w:rPr>
        <w:t>are</w:t>
      </w:r>
      <w:r w:rsidR="00A93906">
        <w:rPr>
          <w:lang w:val="en-US"/>
        </w:rPr>
        <w:t xml:space="preserve"> connected as</w:t>
      </w:r>
      <w:r w:rsidR="00D17D5F">
        <w:rPr>
          <w:lang w:val="en-US"/>
        </w:rPr>
        <w:t xml:space="preserve"> </w:t>
      </w:r>
      <w:r w:rsidR="00D17D5F">
        <w:rPr>
          <w:lang w:val="en-US"/>
        </w:rPr>
        <w:t xml:space="preserve">3x3 </w:t>
      </w:r>
      <w:r w:rsidR="00A93906">
        <w:rPr>
          <w:lang w:val="en-US"/>
        </w:rPr>
        <w:t xml:space="preserve"> matrix with 3 columns and 3 rows.</w:t>
      </w:r>
    </w:p>
    <w:p w14:paraId="1FBB6B13" w14:textId="019F2402" w:rsidR="00A93906" w:rsidRDefault="00A93906" w:rsidP="00FE24DD">
      <w:pPr>
        <w:jc w:val="both"/>
        <w:rPr>
          <w:lang w:val="en-US"/>
        </w:rPr>
      </w:pPr>
      <w:r>
        <w:rPr>
          <w:lang w:val="en-US"/>
        </w:rPr>
        <w:t>Another 2 Neopixel LED chain is connected to GPIO1 pin. 2 buttons for player selection are connected to GPIO2 and GPIO3 pins.</w:t>
      </w:r>
    </w:p>
    <w:p w14:paraId="79CB3DCA" w14:textId="18F28324" w:rsidR="00A93906" w:rsidRDefault="00A93906" w:rsidP="00FE24DD">
      <w:pPr>
        <w:jc w:val="both"/>
        <w:rPr>
          <w:lang w:val="en-US"/>
        </w:rPr>
      </w:pPr>
      <w:r>
        <w:rPr>
          <w:lang w:val="en-US"/>
        </w:rPr>
        <w:t>Game can be powered from USB or from 4 AAA batteries. DC-DC step-down is used to achieve 5V power supply. Schottky diode is used to separate USB and battery power supply.</w:t>
      </w:r>
    </w:p>
    <w:p w14:paraId="36AC0EA8" w14:textId="2F946DB7" w:rsidR="00F308E4" w:rsidRPr="00AB32AC" w:rsidRDefault="00E31200" w:rsidP="00F308E4">
      <w:pPr>
        <w:pStyle w:val="Nadpis2"/>
        <w:rPr>
          <w:lang w:val="en-US"/>
        </w:rPr>
      </w:pPr>
      <w:r>
        <w:rPr>
          <w:lang w:val="en-US"/>
        </w:rPr>
        <w:t>Construction</w:t>
      </w:r>
    </w:p>
    <w:p w14:paraId="4B3A67E5" w14:textId="77F61113" w:rsidR="00A93906" w:rsidRPr="00AB32AC" w:rsidRDefault="00A93906" w:rsidP="00A93906">
      <w:pPr>
        <w:jc w:val="both"/>
        <w:rPr>
          <w:lang w:val="en-US"/>
        </w:rPr>
      </w:pPr>
      <w:r>
        <w:rPr>
          <w:lang w:val="en-US"/>
        </w:rPr>
        <w:t>Resistors</w:t>
      </w:r>
      <w:r w:rsidR="00E31200">
        <w:rPr>
          <w:lang w:val="en-US"/>
        </w:rPr>
        <w:t xml:space="preserve"> shall be populated first</w:t>
      </w:r>
      <w:r>
        <w:rPr>
          <w:lang w:val="en-US"/>
        </w:rPr>
        <w:t>, then Schottky diode, RP2040 module and DC-DC step-down module. Then we populate transistor, LEDS, buzzer, terminal, buttons and power switch.</w:t>
      </w:r>
    </w:p>
    <w:p w14:paraId="4B801D1B" w14:textId="379A5612" w:rsidR="00ED457C" w:rsidRPr="00AB32AC" w:rsidRDefault="003600BF" w:rsidP="00ED457C">
      <w:pPr>
        <w:pStyle w:val="Nadpis2"/>
        <w:rPr>
          <w:lang w:val="en-US"/>
        </w:rPr>
      </w:pPr>
      <w:r>
        <w:rPr>
          <w:lang w:val="en-US"/>
        </w:rPr>
        <w:t>How to get it into service</w:t>
      </w:r>
    </w:p>
    <w:p w14:paraId="229853FA" w14:textId="702FF3C4" w:rsidR="00ED457C" w:rsidRDefault="00D55538" w:rsidP="00ED457C">
      <w:pPr>
        <w:rPr>
          <w:lang w:val="en-US"/>
        </w:rPr>
      </w:pPr>
      <w:r>
        <w:rPr>
          <w:lang w:val="en-US"/>
        </w:rPr>
        <w:t xml:space="preserve">It should work on the first try when everything was soldered well. </w:t>
      </w:r>
      <w:r w:rsidR="00A93906">
        <w:rPr>
          <w:lang w:val="en-US"/>
        </w:rPr>
        <w:t>Firmware shall be saved to RP2040. You can use e.g. Thonny IDE. Source code can be found in git repository.</w:t>
      </w:r>
    </w:p>
    <w:p w14:paraId="55C02678" w14:textId="408D0804" w:rsidR="00ED457C" w:rsidRPr="00AB32AC" w:rsidRDefault="00D55538" w:rsidP="00ED457C">
      <w:pPr>
        <w:pStyle w:val="Nadpis2"/>
        <w:rPr>
          <w:lang w:val="en-US"/>
        </w:rPr>
      </w:pPr>
      <w:r>
        <w:rPr>
          <w:lang w:val="en-US"/>
        </w:rPr>
        <w:t>Bill of material</w:t>
      </w:r>
      <w:r w:rsidR="00A93906">
        <w:rPr>
          <w:lang w:val="en-US"/>
        </w:rPr>
        <w:t>s</w:t>
      </w:r>
    </w:p>
    <w:tbl>
      <w:tblPr>
        <w:tblW w:w="99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91"/>
        <w:gridCol w:w="3116"/>
        <w:gridCol w:w="785"/>
      </w:tblGrid>
      <w:tr w:rsidR="00BE0C9B" w:rsidRPr="00ED457C" w14:paraId="4EBAC848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E548AD6" w14:textId="127BD7E5" w:rsidR="00BE0C9B" w:rsidRPr="00ED457C" w:rsidRDefault="00D55538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Annotation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5EE6EB" w14:textId="08F56FC8" w:rsidR="00BE0C9B" w:rsidRPr="00ED457C" w:rsidRDefault="00D55538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Type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FCDA189" w14:textId="51F1026A" w:rsidR="00BE0C9B" w:rsidRPr="00ED457C" w:rsidRDefault="00D55538" w:rsidP="002C0D23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Qty</w:t>
            </w:r>
          </w:p>
        </w:tc>
      </w:tr>
      <w:tr w:rsidR="00610788" w:rsidRPr="00ED457C" w14:paraId="4980B8E9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7EB080" w14:textId="084F1B2B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BZ1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246132A" w14:textId="584F4E9E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Passive buzzer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55A050D" w14:textId="7AF6DF88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4F0CF2F1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A429FC7" w14:textId="1A1706F0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D1,D2,D3,D4,D5,D6,D7,D8,D9,D10,D11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8F88D08" w14:textId="2E071B99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APA-106-F5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247296D" w14:textId="4D99D0E0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11</w:t>
            </w:r>
          </w:p>
        </w:tc>
      </w:tr>
      <w:tr w:rsidR="00610788" w:rsidRPr="00ED457C" w14:paraId="20630045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D0F82B" w14:textId="09A9EFDB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D12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1CD63AF" w14:textId="1ACA70B6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BAT85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F761726" w14:textId="7458285D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592B06CE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10E2D76" w14:textId="386BEB25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7F2CBE6" w14:textId="7A664B2B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Screw terminal 3.5mm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885340F" w14:textId="69649861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4060B5FA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2B0E121" w14:textId="73D65E2E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Q1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6B99617" w14:textId="3DAFA810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BC546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08BFC7CD" w14:textId="293357E3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629A805C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931FBA1" w14:textId="17F40A27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8F3816" w14:textId="20DB2C1E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2A6793B6" w14:textId="6E99DC0F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569F073F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B420E" w14:textId="45043A43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861FDDB" w14:textId="6AB1134A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254B48C" w14:textId="31581A0A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09565E4D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DE5D20E" w14:textId="3D742EF4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SW1,SW2,SW3,SW4,SW5,SW6,SW7,SW8,SW9,SW10,SW11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4B83894" w14:textId="2731208F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Turbo switch 7x7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5F6946" w14:textId="75D6F383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11</w:t>
            </w:r>
          </w:p>
        </w:tc>
      </w:tr>
      <w:tr w:rsidR="00610788" w:rsidRPr="00ED457C" w14:paraId="53BF026E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16C6878" w14:textId="4F294752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SW12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6F09BC9" w14:textId="4A886E6D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7x7mm button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7953FD8" w14:textId="17CCE4F8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441F14B0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1CD224E" w14:textId="74BC6EA3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5A9FD34" w14:textId="5BF21E4A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WaveShare RP2040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6378D3" w14:textId="57BF5A94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ED457C" w14:paraId="4F457419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697C33" w14:textId="7DA51DCD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4CEAFAF" w14:textId="26122ADB" w:rsidR="00610788" w:rsidRPr="00ED457C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DC-DC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836897E" w14:textId="64771DF1" w:rsidR="00610788" w:rsidRPr="00ED457C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</w:tbl>
    <w:p w14:paraId="50D291B7" w14:textId="77777777" w:rsidR="00ED457C" w:rsidRDefault="00ED457C" w:rsidP="00ED457C">
      <w:pPr>
        <w:rPr>
          <w:lang w:val="en-US"/>
        </w:rPr>
      </w:pPr>
    </w:p>
    <w:p w14:paraId="6B8AB391" w14:textId="10D9CF48" w:rsidR="006E55AD" w:rsidRDefault="006E55AD" w:rsidP="006E55AD">
      <w:pPr>
        <w:pStyle w:val="Nadpis2"/>
        <w:rPr>
          <w:lang w:val="en-US"/>
        </w:rPr>
      </w:pPr>
      <w:r>
        <w:rPr>
          <w:lang w:val="en-US"/>
        </w:rPr>
        <w:lastRenderedPageBreak/>
        <w:t>Button orientation</w:t>
      </w:r>
      <w:r w:rsidR="005176C8">
        <w:rPr>
          <w:lang w:val="en-US"/>
        </w:rPr>
        <w:t xml:space="preserve"> and board assembly</w:t>
      </w:r>
    </w:p>
    <w:p w14:paraId="79267E3B" w14:textId="798A3E3D" w:rsidR="006E55AD" w:rsidRPr="006E55AD" w:rsidRDefault="005176C8" w:rsidP="006E55A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82A964" wp14:editId="4A006748">
            <wp:extent cx="5760720" cy="4566285"/>
            <wp:effectExtent l="0" t="0" r="0" b="5715"/>
            <wp:docPr id="140526993" name="Obrázek 3" descr="Obsah obrázku elektronika, obvod, Elektronické inženýrství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993" name="Obrázek 3" descr="Obsah obrázku elektronika, obvod, Elektronické inženýrství, Elektronická součástka&#10;&#10;Obsah generovaný pomocí AI může být nesprávný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6D14" w14:textId="7D27F502" w:rsidR="00ED457C" w:rsidRPr="00AB32AC" w:rsidRDefault="00D55538" w:rsidP="00ED457C">
      <w:pPr>
        <w:pStyle w:val="Nadpis2"/>
        <w:rPr>
          <w:lang w:val="en-US"/>
        </w:rPr>
      </w:pPr>
      <w:r>
        <w:rPr>
          <w:lang w:val="en-US"/>
        </w:rPr>
        <w:t>Assembly</w:t>
      </w:r>
      <w:r w:rsidR="005176C8">
        <w:rPr>
          <w:lang w:val="en-US"/>
        </w:rPr>
        <w:t xml:space="preserve"> sheet</w:t>
      </w:r>
    </w:p>
    <w:p w14:paraId="3195CB5C" w14:textId="0CF0DEF0" w:rsidR="00ED457C" w:rsidRPr="00AB32AC" w:rsidRDefault="00996587" w:rsidP="00ED457C">
      <w:pPr>
        <w:jc w:val="center"/>
        <w:rPr>
          <w:lang w:val="en-US"/>
        </w:rPr>
      </w:pPr>
      <w:r w:rsidRPr="00996587">
        <w:rPr>
          <w:noProof/>
          <w:lang w:val="en-US"/>
        </w:rPr>
        <w:drawing>
          <wp:inline distT="0" distB="0" distL="0" distR="0" wp14:anchorId="0FA54FC4" wp14:editId="7C8D2377">
            <wp:extent cx="3086100" cy="3078616"/>
            <wp:effectExtent l="0" t="0" r="0" b="7620"/>
            <wp:docPr id="1168405060" name="Obrázek 1" descr="Obsah obrázku text, diagram, snímek obrazovky, kru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5060" name="Obrázek 1" descr="Obsah obrázku text, diagram, snímek obrazovky, kruh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9107" cy="30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563C" w14:textId="7D3A146F" w:rsidR="00216E23" w:rsidRDefault="00216E2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E3FF206" w14:textId="6123C47A" w:rsidR="00216E23" w:rsidRDefault="00216E23" w:rsidP="004A33DA">
      <w:pPr>
        <w:pStyle w:val="Nadpis2"/>
        <w:rPr>
          <w:lang w:val="en-US"/>
        </w:rPr>
      </w:pPr>
      <w:r>
        <w:rPr>
          <w:lang w:val="en-US"/>
        </w:rPr>
        <w:lastRenderedPageBreak/>
        <w:t>Mechanical assembly</w:t>
      </w:r>
    </w:p>
    <w:p w14:paraId="0AC5CBB0" w14:textId="7A9796EE" w:rsidR="00216E23" w:rsidRPr="00216E23" w:rsidRDefault="00216E23" w:rsidP="00216E23">
      <w:pPr>
        <w:rPr>
          <w:lang w:val="en-US"/>
        </w:rPr>
      </w:pPr>
      <w:r>
        <w:rPr>
          <w:lang w:val="en-US"/>
        </w:rPr>
        <w:t>Button covers are placed into holes of the front cover - do not glue them! Then the button holder is placed and glued to the front cover. Also, two LED covers are glued to the front cover.</w:t>
      </w:r>
    </w:p>
    <w:p w14:paraId="342CC926" w14:textId="54D5272C" w:rsidR="00216E23" w:rsidRDefault="00216E23" w:rsidP="00216E23">
      <w:pPr>
        <w:jc w:val="center"/>
        <w:rPr>
          <w:lang w:val="en-US"/>
        </w:rPr>
      </w:pPr>
      <w:r w:rsidRPr="00216E23">
        <w:rPr>
          <w:noProof/>
          <w:lang w:val="en-US"/>
        </w:rPr>
        <w:drawing>
          <wp:inline distT="0" distB="0" distL="0" distR="0" wp14:anchorId="104C976F" wp14:editId="74F45AD5">
            <wp:extent cx="4162425" cy="3450793"/>
            <wp:effectExtent l="0" t="0" r="0" b="0"/>
            <wp:docPr id="514853616" name="Obrázek 1" descr="Obsah obrázku páč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53616" name="Obrázek 1" descr="Obsah obrázku páčka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776" cy="345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D5AD" w14:textId="3A752493" w:rsidR="00216E23" w:rsidRDefault="00216E23" w:rsidP="00216E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08ECDA" wp14:editId="4A87EB6F">
            <wp:extent cx="5760720" cy="3346450"/>
            <wp:effectExtent l="0" t="0" r="0" b="6350"/>
            <wp:docPr id="10664077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0772" name="Obrázek 1066407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4A01" w14:textId="77777777" w:rsidR="00216E23" w:rsidRDefault="00216E23" w:rsidP="00216E23">
      <w:pPr>
        <w:rPr>
          <w:lang w:val="en-US"/>
        </w:rPr>
      </w:pPr>
    </w:p>
    <w:p w14:paraId="3982C70F" w14:textId="5C72CA94" w:rsidR="00216E23" w:rsidRPr="00216E23" w:rsidRDefault="00216E23" w:rsidP="00216E2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D26BC7" wp14:editId="46AE39AE">
            <wp:extent cx="4410075" cy="3821384"/>
            <wp:effectExtent l="0" t="0" r="0" b="8255"/>
            <wp:docPr id="1746549880" name="Obrázek 2" descr="Obsah obrázku elektronika, text, Elektronické inženýrství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9880" name="Obrázek 2" descr="Obsah obrázku elektronika, text, Elektronické inženýrství, Elektronická součástka&#10;&#10;Obsah generovaný pomocí AI může být nesprávný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66" cy="38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9BC9" w14:textId="1406A6F6" w:rsidR="004A33DA" w:rsidRPr="00AB32AC" w:rsidRDefault="00D55538" w:rsidP="004A33DA">
      <w:pPr>
        <w:pStyle w:val="Nadpis2"/>
        <w:rPr>
          <w:lang w:val="en-US"/>
        </w:rPr>
      </w:pPr>
      <w:r>
        <w:rPr>
          <w:lang w:val="en-US"/>
        </w:rPr>
        <w:t>Schematic</w:t>
      </w:r>
    </w:p>
    <w:p w14:paraId="5DAABBD0" w14:textId="6EA23784" w:rsidR="004A33DA" w:rsidRPr="00AB32AC" w:rsidRDefault="00996587" w:rsidP="004A33DA">
      <w:pPr>
        <w:rPr>
          <w:lang w:val="en-US"/>
        </w:rPr>
      </w:pPr>
      <w:r>
        <w:rPr>
          <w:noProof/>
        </w:rPr>
        <w:drawing>
          <wp:inline distT="0" distB="0" distL="0" distR="0" wp14:anchorId="6038B8E3" wp14:editId="248425F0">
            <wp:extent cx="5760720" cy="4073525"/>
            <wp:effectExtent l="0" t="0" r="0" b="3175"/>
            <wp:docPr id="2141055752" name="Obrázek 1" descr="Obsah obrázku text, diagram, Plán, Technický výkres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5752" name="Obrázek 1" descr="Obsah obrázku text, diagram, Plán, Technický výkres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AB32AC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ED44D0" w14:textId="77777777" w:rsidR="00865C3B" w:rsidRDefault="00865C3B" w:rsidP="00FE24DD">
      <w:pPr>
        <w:spacing w:after="0" w:line="240" w:lineRule="auto"/>
      </w:pPr>
      <w:r>
        <w:separator/>
      </w:r>
    </w:p>
  </w:endnote>
  <w:endnote w:type="continuationSeparator" w:id="0">
    <w:p w14:paraId="769F836C" w14:textId="77777777" w:rsidR="00865C3B" w:rsidRDefault="00865C3B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2C1B8F" w14:textId="77777777" w:rsidR="00865C3B" w:rsidRDefault="00865C3B" w:rsidP="00FE24DD">
      <w:pPr>
        <w:spacing w:after="0" w:line="240" w:lineRule="auto"/>
      </w:pPr>
      <w:r>
        <w:separator/>
      </w:r>
    </w:p>
  </w:footnote>
  <w:footnote w:type="continuationSeparator" w:id="0">
    <w:p w14:paraId="3B5A64D5" w14:textId="77777777" w:rsidR="00865C3B" w:rsidRDefault="00865C3B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216E23"/>
    <w:rsid w:val="003358ED"/>
    <w:rsid w:val="003600BF"/>
    <w:rsid w:val="004818A4"/>
    <w:rsid w:val="004A33DA"/>
    <w:rsid w:val="005176C8"/>
    <w:rsid w:val="00610788"/>
    <w:rsid w:val="006E55AD"/>
    <w:rsid w:val="00865C3B"/>
    <w:rsid w:val="00996587"/>
    <w:rsid w:val="00A93906"/>
    <w:rsid w:val="00AB32AC"/>
    <w:rsid w:val="00BE0C9B"/>
    <w:rsid w:val="00C76029"/>
    <w:rsid w:val="00CF3FC6"/>
    <w:rsid w:val="00D17D5F"/>
    <w:rsid w:val="00D423D6"/>
    <w:rsid w:val="00D55538"/>
    <w:rsid w:val="00E31200"/>
    <w:rsid w:val="00ED457C"/>
    <w:rsid w:val="00F308E4"/>
    <w:rsid w:val="00F73CD4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226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10</cp:revision>
  <dcterms:created xsi:type="dcterms:W3CDTF">2025-02-07T22:13:00Z</dcterms:created>
  <dcterms:modified xsi:type="dcterms:W3CDTF">2025-06-18T18:41:00Z</dcterms:modified>
</cp:coreProperties>
</file>